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18DC" w14:textId="77777777" w:rsidR="0031604B" w:rsidRPr="00FD7879" w:rsidRDefault="00B070CA" w:rsidP="00C33AF1">
      <w:pPr>
        <w:ind w:right="-1181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fr-CA" w:eastAsia="fr-CA"/>
        </w:rPr>
        <w:drawing>
          <wp:anchor distT="0" distB="0" distL="114300" distR="114300" simplePos="0" relativeHeight="251658240" behindDoc="0" locked="0" layoutInCell="1" allowOverlap="1" wp14:anchorId="025C4D09" wp14:editId="2A04151B">
            <wp:simplePos x="0" y="0"/>
            <wp:positionH relativeFrom="margin">
              <wp:posOffset>-415925</wp:posOffset>
            </wp:positionH>
            <wp:positionV relativeFrom="margin">
              <wp:posOffset>-103505</wp:posOffset>
            </wp:positionV>
            <wp:extent cx="1192530" cy="1136650"/>
            <wp:effectExtent l="0" t="0" r="762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e lio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AF1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C33AF1">
        <w:rPr>
          <w:b/>
          <w:noProof/>
          <w:sz w:val="28"/>
          <w:szCs w:val="28"/>
          <w:lang w:val="fr-CA" w:eastAsia="fr-CA"/>
        </w:rPr>
        <w:drawing>
          <wp:inline distT="0" distB="0" distL="0" distR="0" wp14:anchorId="79AA878C" wp14:editId="4D2F78C8">
            <wp:extent cx="1161415" cy="1161415"/>
            <wp:effectExtent l="0" t="0" r="635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669" cy="11616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CF287BE" w14:textId="340DDE5D" w:rsidR="0031604B" w:rsidRPr="00FD7879" w:rsidRDefault="00C33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5</w:t>
      </w:r>
      <w:r w:rsidR="00EA1FE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ième</w:t>
      </w:r>
      <w:proofErr w:type="spellEnd"/>
      <w:r>
        <w:rPr>
          <w:b/>
          <w:sz w:val="28"/>
          <w:szCs w:val="28"/>
        </w:rPr>
        <w:t xml:space="preserve"> Tournoi Provincial </w:t>
      </w:r>
      <w:r w:rsidR="003C12D2">
        <w:rPr>
          <w:b/>
          <w:sz w:val="28"/>
          <w:szCs w:val="28"/>
        </w:rPr>
        <w:t xml:space="preserve">M13 </w:t>
      </w:r>
      <w:r>
        <w:rPr>
          <w:b/>
          <w:sz w:val="28"/>
          <w:szCs w:val="28"/>
        </w:rPr>
        <w:t xml:space="preserve">Lions-Beauce Atlas                                                                      </w:t>
      </w:r>
    </w:p>
    <w:p w14:paraId="1F4E3301" w14:textId="77777777" w:rsidR="0031604B" w:rsidRPr="00FD7879" w:rsidRDefault="00B070CA" w:rsidP="00FD78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33AF1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="00737F2F">
        <w:rPr>
          <w:b/>
          <w:sz w:val="24"/>
          <w:szCs w:val="24"/>
        </w:rPr>
        <w:t xml:space="preserve">Complexe Sportif </w:t>
      </w:r>
      <w:proofErr w:type="spellStart"/>
      <w:r w:rsidR="00737F2F">
        <w:rPr>
          <w:b/>
          <w:sz w:val="24"/>
          <w:szCs w:val="24"/>
        </w:rPr>
        <w:t>Caztel</w:t>
      </w:r>
      <w:proofErr w:type="spellEnd"/>
      <w:r w:rsidR="00FD7879" w:rsidRPr="00FD7879">
        <w:rPr>
          <w:b/>
          <w:sz w:val="24"/>
          <w:szCs w:val="24"/>
        </w:rPr>
        <w:t xml:space="preserve"> de Ste-Marie de Beauce</w:t>
      </w:r>
    </w:p>
    <w:p w14:paraId="160782EF" w14:textId="57A7DB40" w:rsidR="0031604B" w:rsidRDefault="00B070CA" w:rsidP="002463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33AF1">
        <w:rPr>
          <w:b/>
          <w:sz w:val="24"/>
          <w:szCs w:val="24"/>
        </w:rPr>
        <w:t xml:space="preserve">         </w:t>
      </w:r>
      <w:r w:rsidR="001C4A17">
        <w:rPr>
          <w:b/>
          <w:sz w:val="24"/>
          <w:szCs w:val="24"/>
        </w:rPr>
        <w:t>Du</w:t>
      </w:r>
      <w:r w:rsidR="00FD7879" w:rsidRPr="00FD7879">
        <w:rPr>
          <w:b/>
          <w:sz w:val="24"/>
          <w:szCs w:val="24"/>
        </w:rPr>
        <w:t xml:space="preserve"> </w:t>
      </w:r>
      <w:r w:rsidR="00EA1FED">
        <w:rPr>
          <w:b/>
          <w:sz w:val="24"/>
          <w:szCs w:val="24"/>
        </w:rPr>
        <w:t>14</w:t>
      </w:r>
      <w:r w:rsidR="00FD7879" w:rsidRPr="00FD7879">
        <w:rPr>
          <w:b/>
          <w:sz w:val="24"/>
          <w:szCs w:val="24"/>
        </w:rPr>
        <w:t xml:space="preserve"> au </w:t>
      </w:r>
      <w:r w:rsidR="0063093E">
        <w:rPr>
          <w:b/>
          <w:sz w:val="24"/>
          <w:szCs w:val="24"/>
        </w:rPr>
        <w:t>1</w:t>
      </w:r>
      <w:r w:rsidR="00EA1FED">
        <w:rPr>
          <w:b/>
          <w:sz w:val="24"/>
          <w:szCs w:val="24"/>
        </w:rPr>
        <w:t>8</w:t>
      </w:r>
      <w:r w:rsidR="0063093E">
        <w:rPr>
          <w:b/>
          <w:sz w:val="24"/>
          <w:szCs w:val="24"/>
        </w:rPr>
        <w:t xml:space="preserve"> </w:t>
      </w:r>
      <w:r w:rsidR="00FD7879" w:rsidRPr="00FD7879">
        <w:rPr>
          <w:b/>
          <w:sz w:val="24"/>
          <w:szCs w:val="24"/>
        </w:rPr>
        <w:t>Janvier 20</w:t>
      </w:r>
      <w:r w:rsidR="00F23991">
        <w:rPr>
          <w:b/>
          <w:sz w:val="24"/>
          <w:szCs w:val="24"/>
        </w:rPr>
        <w:t>2</w:t>
      </w:r>
      <w:r w:rsidR="00EA1FED">
        <w:rPr>
          <w:b/>
          <w:sz w:val="24"/>
          <w:szCs w:val="24"/>
        </w:rPr>
        <w:t>6</w:t>
      </w:r>
    </w:p>
    <w:p w14:paraId="3936CEEF" w14:textId="77777777" w:rsidR="0031604B" w:rsidRDefault="0031604B" w:rsidP="0031604B">
      <w:pPr>
        <w:jc w:val="both"/>
        <w:rPr>
          <w:sz w:val="22"/>
        </w:rPr>
      </w:pPr>
      <w:r>
        <w:rPr>
          <w:sz w:val="22"/>
        </w:rPr>
        <w:t>Bonjour,</w:t>
      </w:r>
    </w:p>
    <w:p w14:paraId="06AD84F0" w14:textId="77777777" w:rsidR="0031604B" w:rsidRDefault="0031604B" w:rsidP="0031604B">
      <w:pPr>
        <w:tabs>
          <w:tab w:val="left" w:pos="810"/>
          <w:tab w:val="left" w:pos="990"/>
        </w:tabs>
        <w:jc w:val="both"/>
        <w:rPr>
          <w:b/>
          <w:i/>
          <w:sz w:val="16"/>
        </w:rPr>
      </w:pPr>
    </w:p>
    <w:p w14:paraId="49D1A40F" w14:textId="6B51E5B5" w:rsidR="0031604B" w:rsidRDefault="0031604B" w:rsidP="0031604B">
      <w:pPr>
        <w:jc w:val="both"/>
        <w:rPr>
          <w:sz w:val="22"/>
        </w:rPr>
      </w:pPr>
      <w:r>
        <w:rPr>
          <w:sz w:val="22"/>
        </w:rPr>
        <w:t xml:space="preserve">Il nous fait plaisir de vous annoncer la tenue de la </w:t>
      </w:r>
      <w:r w:rsidR="00246369" w:rsidRPr="00246369">
        <w:rPr>
          <w:b/>
          <w:sz w:val="22"/>
        </w:rPr>
        <w:t>5</w:t>
      </w:r>
      <w:r w:rsidR="00EA1FED">
        <w:rPr>
          <w:b/>
          <w:sz w:val="22"/>
        </w:rPr>
        <w:t>8</w:t>
      </w:r>
      <w:r w:rsidRPr="00246369">
        <w:rPr>
          <w:b/>
          <w:sz w:val="22"/>
          <w:vertAlign w:val="superscript"/>
        </w:rPr>
        <w:t>e</w:t>
      </w:r>
      <w:r w:rsidRPr="00246369">
        <w:rPr>
          <w:b/>
          <w:sz w:val="22"/>
        </w:rPr>
        <w:t xml:space="preserve"> édition </w:t>
      </w:r>
      <w:r>
        <w:rPr>
          <w:sz w:val="22"/>
        </w:rPr>
        <w:t>de notre tournoi</w:t>
      </w:r>
      <w:r w:rsidR="00DD4F61">
        <w:rPr>
          <w:sz w:val="22"/>
        </w:rPr>
        <w:t xml:space="preserve"> M13 de</w:t>
      </w:r>
      <w:r>
        <w:rPr>
          <w:sz w:val="22"/>
        </w:rPr>
        <w:t xml:space="preserve"> Sainte-Marie</w:t>
      </w:r>
      <w:r w:rsidR="001D4D07">
        <w:rPr>
          <w:sz w:val="22"/>
        </w:rPr>
        <w:t xml:space="preserve"> qui se tiendra dans notre </w:t>
      </w:r>
      <w:r w:rsidR="0063093E">
        <w:rPr>
          <w:sz w:val="22"/>
        </w:rPr>
        <w:t xml:space="preserve">magnifique </w:t>
      </w:r>
      <w:r w:rsidR="001D4D07">
        <w:rPr>
          <w:sz w:val="22"/>
        </w:rPr>
        <w:t>complexe 2 glaces.</w:t>
      </w:r>
    </w:p>
    <w:p w14:paraId="0A8FA81F" w14:textId="77777777" w:rsidR="0031604B" w:rsidRDefault="0031604B" w:rsidP="0031604B">
      <w:pPr>
        <w:tabs>
          <w:tab w:val="left" w:pos="810"/>
          <w:tab w:val="left" w:pos="990"/>
        </w:tabs>
        <w:jc w:val="both"/>
        <w:rPr>
          <w:b/>
          <w:i/>
          <w:sz w:val="16"/>
        </w:rPr>
      </w:pPr>
    </w:p>
    <w:p w14:paraId="44316A7A" w14:textId="2BF488AA" w:rsidR="0031604B" w:rsidRDefault="0031604B" w:rsidP="0031604B">
      <w:pPr>
        <w:jc w:val="both"/>
        <w:rPr>
          <w:sz w:val="22"/>
        </w:rPr>
      </w:pPr>
      <w:r>
        <w:rPr>
          <w:sz w:val="22"/>
        </w:rPr>
        <w:t xml:space="preserve">Le tournoi accueillera des équipes dans les classes </w:t>
      </w:r>
      <w:r w:rsidR="00C33AF1">
        <w:rPr>
          <w:sz w:val="22"/>
        </w:rPr>
        <w:t>BB</w:t>
      </w:r>
      <w:r>
        <w:rPr>
          <w:sz w:val="22"/>
        </w:rPr>
        <w:t xml:space="preserve">, A et B. </w:t>
      </w:r>
    </w:p>
    <w:p w14:paraId="36CEB385" w14:textId="77777777" w:rsidR="0031604B" w:rsidRDefault="0031604B" w:rsidP="0031604B">
      <w:pPr>
        <w:jc w:val="both"/>
        <w:rPr>
          <w:sz w:val="22"/>
        </w:rPr>
      </w:pPr>
    </w:p>
    <w:p w14:paraId="033F81A8" w14:textId="13485478" w:rsidR="0031604B" w:rsidRDefault="0031604B" w:rsidP="00DD4F61">
      <w:pPr>
        <w:jc w:val="both"/>
        <w:rPr>
          <w:sz w:val="22"/>
        </w:rPr>
      </w:pPr>
      <w:r>
        <w:rPr>
          <w:sz w:val="22"/>
        </w:rPr>
        <w:t>Le tournoi est de type rotation pour l</w:t>
      </w:r>
      <w:r w:rsidR="0063093E">
        <w:rPr>
          <w:sz w:val="22"/>
        </w:rPr>
        <w:t>es</w:t>
      </w:r>
      <w:r>
        <w:rPr>
          <w:sz w:val="22"/>
        </w:rPr>
        <w:t xml:space="preserve"> classe</w:t>
      </w:r>
      <w:r w:rsidR="0063093E">
        <w:rPr>
          <w:sz w:val="22"/>
        </w:rPr>
        <w:t>s</w:t>
      </w:r>
      <w:r w:rsidR="00BC23EC">
        <w:rPr>
          <w:sz w:val="22"/>
        </w:rPr>
        <w:t xml:space="preserve"> BB,</w:t>
      </w:r>
      <w:r w:rsidR="0063093E">
        <w:rPr>
          <w:sz w:val="22"/>
        </w:rPr>
        <w:t xml:space="preserve"> A et B</w:t>
      </w:r>
      <w:r w:rsidR="00BC23EC">
        <w:rPr>
          <w:sz w:val="22"/>
        </w:rPr>
        <w:t xml:space="preserve"> sont</w:t>
      </w:r>
      <w:r w:rsidR="0063093E">
        <w:rPr>
          <w:sz w:val="22"/>
        </w:rPr>
        <w:t xml:space="preserve"> donc ass</w:t>
      </w:r>
      <w:r>
        <w:rPr>
          <w:sz w:val="22"/>
        </w:rPr>
        <w:t xml:space="preserve">urés de </w:t>
      </w:r>
      <w:r w:rsidRPr="00EA1FED">
        <w:rPr>
          <w:b/>
          <w:sz w:val="22"/>
          <w:u w:val="single"/>
        </w:rPr>
        <w:t>jouer trois parties</w:t>
      </w:r>
      <w:r>
        <w:rPr>
          <w:sz w:val="22"/>
        </w:rPr>
        <w:t>.</w:t>
      </w:r>
      <w:r w:rsidR="003C1688">
        <w:rPr>
          <w:sz w:val="22"/>
        </w:rPr>
        <w:t xml:space="preserve"> </w:t>
      </w:r>
    </w:p>
    <w:p w14:paraId="722E8B0E" w14:textId="77777777" w:rsidR="00DD4F61" w:rsidRDefault="00DD4F61" w:rsidP="00DD4F61">
      <w:pPr>
        <w:jc w:val="both"/>
        <w:rPr>
          <w:b/>
          <w:i/>
          <w:sz w:val="16"/>
        </w:rPr>
      </w:pPr>
    </w:p>
    <w:p w14:paraId="365DB1F8" w14:textId="2BB56ABE" w:rsidR="0031604B" w:rsidRDefault="0031604B" w:rsidP="0031604B">
      <w:pPr>
        <w:jc w:val="both"/>
        <w:rPr>
          <w:sz w:val="22"/>
        </w:rPr>
      </w:pPr>
      <w:r>
        <w:rPr>
          <w:sz w:val="22"/>
        </w:rPr>
        <w:t xml:space="preserve">Les règlements sont ceux de Hockey-Québec. Les parties comptent deux périodes de 10 minutes chronométrées et la troisième période </w:t>
      </w:r>
      <w:r w:rsidR="00737F2F">
        <w:rPr>
          <w:sz w:val="22"/>
        </w:rPr>
        <w:t>sera</w:t>
      </w:r>
      <w:r>
        <w:rPr>
          <w:sz w:val="22"/>
        </w:rPr>
        <w:t xml:space="preserve"> de 12 minutes chronométrées</w:t>
      </w:r>
      <w:r w:rsidR="00EA1FED">
        <w:rPr>
          <w:sz w:val="22"/>
        </w:rPr>
        <w:t>.</w:t>
      </w:r>
    </w:p>
    <w:p w14:paraId="438149D1" w14:textId="77777777" w:rsidR="0031604B" w:rsidRDefault="0031604B" w:rsidP="0031604B">
      <w:pPr>
        <w:tabs>
          <w:tab w:val="left" w:pos="810"/>
          <w:tab w:val="left" w:pos="990"/>
        </w:tabs>
        <w:jc w:val="both"/>
        <w:rPr>
          <w:b/>
          <w:i/>
          <w:sz w:val="16"/>
        </w:rPr>
      </w:pPr>
    </w:p>
    <w:p w14:paraId="09F372E7" w14:textId="593EEE73" w:rsidR="00B73BB3" w:rsidRDefault="0031604B" w:rsidP="0031604B">
      <w:pPr>
        <w:jc w:val="both"/>
        <w:rPr>
          <w:sz w:val="22"/>
        </w:rPr>
      </w:pPr>
      <w:r>
        <w:rPr>
          <w:sz w:val="22"/>
        </w:rPr>
        <w:t xml:space="preserve">Comme le nombre d’équipes est limité, nous vous suggérons de compléter le plus rapidement possible le formulaire d’inscription ci-joint et de nous le retourner accompagné d’un chèque à l’ordre du </w:t>
      </w:r>
      <w:r w:rsidRPr="0031604B">
        <w:rPr>
          <w:sz w:val="22"/>
        </w:rPr>
        <w:t>« TOURNOI PEE-WEE »</w:t>
      </w:r>
      <w:r>
        <w:rPr>
          <w:sz w:val="22"/>
        </w:rPr>
        <w:t xml:space="preserve"> à l’adresse suivante : Tournoi </w:t>
      </w:r>
      <w:proofErr w:type="spellStart"/>
      <w:r>
        <w:rPr>
          <w:sz w:val="22"/>
        </w:rPr>
        <w:t>Pee-Wee</w:t>
      </w:r>
      <w:proofErr w:type="spellEnd"/>
      <w:r>
        <w:rPr>
          <w:sz w:val="22"/>
        </w:rPr>
        <w:t>, 542,</w:t>
      </w:r>
      <w:r w:rsidR="00157855">
        <w:rPr>
          <w:sz w:val="22"/>
        </w:rPr>
        <w:t xml:space="preserve"> </w:t>
      </w:r>
      <w:r>
        <w:rPr>
          <w:sz w:val="22"/>
        </w:rPr>
        <w:t>de la Sapinière, Sainte-Marie (Québec</w:t>
      </w:r>
      <w:r w:rsidR="00B73BB3">
        <w:rPr>
          <w:sz w:val="22"/>
        </w:rPr>
        <w:t>)</w:t>
      </w:r>
      <w:r w:rsidR="00EA1FED">
        <w:rPr>
          <w:sz w:val="22"/>
        </w:rPr>
        <w:t xml:space="preserve"> </w:t>
      </w:r>
      <w:r>
        <w:rPr>
          <w:sz w:val="22"/>
        </w:rPr>
        <w:t>G6E 1A7</w:t>
      </w:r>
    </w:p>
    <w:p w14:paraId="73BFB835" w14:textId="728E5424" w:rsidR="0031604B" w:rsidRPr="003C1688" w:rsidRDefault="00B73BB3" w:rsidP="004C26EE">
      <w:pPr>
        <w:jc w:val="both"/>
        <w:rPr>
          <w:b/>
          <w:i/>
          <w:sz w:val="16"/>
          <w:u w:val="single"/>
        </w:rPr>
      </w:pPr>
      <w:proofErr w:type="gramStart"/>
      <w:r>
        <w:rPr>
          <w:b/>
          <w:bCs/>
          <w:sz w:val="22"/>
        </w:rPr>
        <w:t>encaissable</w:t>
      </w:r>
      <w:proofErr w:type="gramEnd"/>
      <w:r>
        <w:rPr>
          <w:b/>
          <w:bCs/>
          <w:sz w:val="22"/>
        </w:rPr>
        <w:t xml:space="preserve"> sur réception</w:t>
      </w:r>
      <w:r>
        <w:rPr>
          <w:sz w:val="22"/>
        </w:rPr>
        <w:t xml:space="preserve"> ou par </w:t>
      </w:r>
      <w:r w:rsidRPr="00EA1FED">
        <w:rPr>
          <w:b/>
          <w:bCs/>
          <w:sz w:val="22"/>
          <w:u w:val="single"/>
        </w:rPr>
        <w:t>INTÉRAC</w:t>
      </w:r>
      <w:r w:rsidR="00E01F25">
        <w:rPr>
          <w:b/>
          <w:bCs/>
          <w:sz w:val="22"/>
        </w:rPr>
        <w:t>.</w:t>
      </w:r>
      <w:r w:rsidR="0031604B">
        <w:rPr>
          <w:sz w:val="22"/>
        </w:rPr>
        <w:t xml:space="preserve"> Les frais d’inscription sont de </w:t>
      </w:r>
      <w:r w:rsidR="00F23991" w:rsidRPr="00F23991">
        <w:rPr>
          <w:b/>
          <w:sz w:val="22"/>
        </w:rPr>
        <w:t>5</w:t>
      </w:r>
      <w:r w:rsidR="00EA1FED">
        <w:rPr>
          <w:b/>
          <w:sz w:val="22"/>
        </w:rPr>
        <w:t>75</w:t>
      </w:r>
      <w:r w:rsidR="003C12D2">
        <w:rPr>
          <w:b/>
          <w:sz w:val="22"/>
        </w:rPr>
        <w:t>.</w:t>
      </w:r>
      <w:r w:rsidR="0031604B" w:rsidRPr="00BB7D51">
        <w:rPr>
          <w:b/>
          <w:sz w:val="22"/>
        </w:rPr>
        <w:t>00 $</w:t>
      </w:r>
      <w:r w:rsidR="0031604B">
        <w:rPr>
          <w:sz w:val="22"/>
        </w:rPr>
        <w:t>.</w:t>
      </w:r>
      <w:r w:rsidR="001E725F">
        <w:rPr>
          <w:sz w:val="22"/>
        </w:rPr>
        <w:t xml:space="preserve"> De plus pour éviter les transferts d’argent à la billetterie un montant de </w:t>
      </w:r>
      <w:r w:rsidR="001E725F" w:rsidRPr="001E725F">
        <w:rPr>
          <w:b/>
          <w:bCs/>
          <w:sz w:val="22"/>
        </w:rPr>
        <w:t>3</w:t>
      </w:r>
      <w:r w:rsidR="0063093E">
        <w:rPr>
          <w:b/>
          <w:bCs/>
          <w:sz w:val="22"/>
        </w:rPr>
        <w:t>5</w:t>
      </w:r>
      <w:r w:rsidR="001E725F" w:rsidRPr="001E725F">
        <w:rPr>
          <w:b/>
          <w:bCs/>
          <w:sz w:val="22"/>
        </w:rPr>
        <w:t>0.00</w:t>
      </w:r>
      <w:r w:rsidR="001E725F">
        <w:rPr>
          <w:b/>
          <w:bCs/>
          <w:sz w:val="22"/>
        </w:rPr>
        <w:t>$</w:t>
      </w:r>
      <w:r w:rsidR="001E725F">
        <w:rPr>
          <w:sz w:val="22"/>
        </w:rPr>
        <w:t xml:space="preserve"> est requis pour les frais d’accès, </w:t>
      </w:r>
      <w:r w:rsidR="0063093E">
        <w:rPr>
          <w:sz w:val="22"/>
        </w:rPr>
        <w:t xml:space="preserve">pour un montant total de </w:t>
      </w:r>
      <w:r w:rsidR="0063093E">
        <w:rPr>
          <w:b/>
          <w:bCs/>
          <w:sz w:val="22"/>
        </w:rPr>
        <w:t>9</w:t>
      </w:r>
      <w:r w:rsidR="00EA1FED">
        <w:rPr>
          <w:b/>
          <w:bCs/>
          <w:sz w:val="22"/>
        </w:rPr>
        <w:t>25</w:t>
      </w:r>
      <w:r w:rsidR="0063093E">
        <w:rPr>
          <w:b/>
          <w:bCs/>
          <w:sz w:val="22"/>
        </w:rPr>
        <w:t>.00$ il n’y aura</w:t>
      </w:r>
      <w:r w:rsidR="001E725F" w:rsidRPr="003C1688">
        <w:rPr>
          <w:b/>
          <w:bCs/>
          <w:sz w:val="22"/>
          <w:u w:val="single"/>
        </w:rPr>
        <w:t xml:space="preserve"> aucun frais</w:t>
      </w:r>
      <w:r w:rsidR="003C1688" w:rsidRPr="003C1688">
        <w:rPr>
          <w:b/>
          <w:bCs/>
          <w:sz w:val="22"/>
          <w:u w:val="single"/>
        </w:rPr>
        <w:t> à l</w:t>
      </w:r>
      <w:r w:rsidR="001E725F" w:rsidRPr="003C1688">
        <w:rPr>
          <w:b/>
          <w:bCs/>
          <w:sz w:val="22"/>
          <w:u w:val="single"/>
        </w:rPr>
        <w:t>’entrée.</w:t>
      </w:r>
      <w:r w:rsidR="0063093E">
        <w:rPr>
          <w:b/>
          <w:bCs/>
          <w:sz w:val="22"/>
          <w:u w:val="single"/>
        </w:rPr>
        <w:t xml:space="preserve"> </w:t>
      </w:r>
      <w:r w:rsidR="0063093E">
        <w:rPr>
          <w:sz w:val="22"/>
        </w:rPr>
        <w:t xml:space="preserve"> </w:t>
      </w:r>
    </w:p>
    <w:p w14:paraId="1D0AC171" w14:textId="77777777" w:rsidR="0031604B" w:rsidRDefault="0031604B" w:rsidP="0031604B">
      <w:pPr>
        <w:jc w:val="both"/>
        <w:rPr>
          <w:b/>
          <w:sz w:val="22"/>
        </w:rPr>
      </w:pPr>
      <w:r>
        <w:rPr>
          <w:b/>
          <w:sz w:val="22"/>
        </w:rPr>
        <w:t xml:space="preserve">Aucune équipe ne sera acceptée si son enregistrement dûment payé n’est pas parvenu à l’organisation du tournoi. </w:t>
      </w:r>
      <w:r>
        <w:rPr>
          <w:b/>
          <w:sz w:val="22"/>
          <w:u w:val="single"/>
        </w:rPr>
        <w:t>De plus, aucun enregistrement ou réservation ne pourra être fait par téléphone</w:t>
      </w:r>
      <w:r>
        <w:rPr>
          <w:b/>
          <w:sz w:val="22"/>
        </w:rPr>
        <w:t>.</w:t>
      </w:r>
    </w:p>
    <w:p w14:paraId="40ABCD04" w14:textId="77777777" w:rsidR="00BE3699" w:rsidRDefault="00BE3699" w:rsidP="0031604B">
      <w:pPr>
        <w:jc w:val="both"/>
        <w:rPr>
          <w:b/>
          <w:sz w:val="22"/>
        </w:rPr>
      </w:pPr>
    </w:p>
    <w:p w14:paraId="19E4D870" w14:textId="77777777" w:rsidR="00BE3699" w:rsidRDefault="00BE3699" w:rsidP="0031604B">
      <w:pPr>
        <w:jc w:val="both"/>
        <w:rPr>
          <w:b/>
          <w:sz w:val="22"/>
          <w:u w:val="single"/>
        </w:rPr>
      </w:pPr>
      <w:r>
        <w:rPr>
          <w:b/>
          <w:sz w:val="22"/>
        </w:rPr>
        <w:t xml:space="preserve">A l`inscription vous </w:t>
      </w:r>
      <w:r w:rsidRPr="00BE3699">
        <w:rPr>
          <w:b/>
          <w:sz w:val="22"/>
          <w:u w:val="single"/>
        </w:rPr>
        <w:t>devez indiquer vos restrictions</w:t>
      </w:r>
      <w:r>
        <w:rPr>
          <w:b/>
          <w:sz w:val="22"/>
        </w:rPr>
        <w:t xml:space="preserve"> et tournois auxquels vous participez et vous êtes </w:t>
      </w:r>
      <w:r w:rsidRPr="00BE3699">
        <w:rPr>
          <w:b/>
          <w:sz w:val="22"/>
          <w:u w:val="single"/>
        </w:rPr>
        <w:t>responsables d’en faire la mise à jour</w:t>
      </w:r>
      <w:r w:rsidR="00157855">
        <w:rPr>
          <w:b/>
          <w:sz w:val="22"/>
          <w:u w:val="single"/>
        </w:rPr>
        <w:t>.</w:t>
      </w:r>
    </w:p>
    <w:p w14:paraId="7B500D30" w14:textId="77777777" w:rsidR="00157855" w:rsidRDefault="00157855" w:rsidP="0031604B">
      <w:pPr>
        <w:jc w:val="both"/>
        <w:rPr>
          <w:b/>
          <w:sz w:val="22"/>
          <w:u w:val="single"/>
        </w:rPr>
      </w:pPr>
    </w:p>
    <w:p w14:paraId="4916D5BC" w14:textId="7E71C0C9" w:rsidR="00157855" w:rsidRDefault="00157855" w:rsidP="0031604B">
      <w:pPr>
        <w:jc w:val="both"/>
        <w:rPr>
          <w:b/>
          <w:sz w:val="22"/>
        </w:rPr>
      </w:pPr>
      <w:r>
        <w:rPr>
          <w:b/>
          <w:sz w:val="22"/>
          <w:u w:val="single"/>
        </w:rPr>
        <w:t>Toutes les équipes doivent s’attendre à jouer au moins un match de jour le vendredi</w:t>
      </w:r>
      <w:r w:rsidR="004C26EE">
        <w:rPr>
          <w:b/>
          <w:sz w:val="22"/>
          <w:u w:val="single"/>
        </w:rPr>
        <w:t xml:space="preserve"> </w:t>
      </w:r>
      <w:r w:rsidR="007647A4">
        <w:rPr>
          <w:b/>
          <w:sz w:val="22"/>
          <w:u w:val="single"/>
        </w:rPr>
        <w:t>avec</w:t>
      </w:r>
      <w:r w:rsidR="004C26EE">
        <w:rPr>
          <w:b/>
          <w:sz w:val="22"/>
          <w:u w:val="single"/>
        </w:rPr>
        <w:t xml:space="preserve"> une possibilité d</w:t>
      </w:r>
      <w:r w:rsidR="007647A4">
        <w:rPr>
          <w:b/>
          <w:sz w:val="22"/>
          <w:u w:val="single"/>
        </w:rPr>
        <w:t>’en jouer aussi</w:t>
      </w:r>
      <w:r>
        <w:rPr>
          <w:b/>
          <w:sz w:val="22"/>
          <w:u w:val="single"/>
        </w:rPr>
        <w:t xml:space="preserve"> 2.</w:t>
      </w:r>
    </w:p>
    <w:p w14:paraId="0C126B56" w14:textId="77777777" w:rsidR="0031604B" w:rsidRDefault="0031604B" w:rsidP="0031604B">
      <w:pPr>
        <w:tabs>
          <w:tab w:val="left" w:pos="810"/>
          <w:tab w:val="left" w:pos="990"/>
        </w:tabs>
        <w:jc w:val="both"/>
        <w:rPr>
          <w:b/>
          <w:i/>
          <w:sz w:val="16"/>
        </w:rPr>
      </w:pPr>
    </w:p>
    <w:p w14:paraId="39AC7425" w14:textId="15CCEA2B" w:rsidR="0031604B" w:rsidRDefault="0031604B" w:rsidP="0031604B">
      <w:pPr>
        <w:jc w:val="both"/>
        <w:rPr>
          <w:b/>
          <w:sz w:val="22"/>
        </w:rPr>
      </w:pPr>
      <w:r>
        <w:rPr>
          <w:b/>
          <w:sz w:val="22"/>
          <w:u w:val="single"/>
        </w:rPr>
        <w:t>Les horaires seront prêts</w:t>
      </w:r>
      <w:r w:rsidR="00BF343E">
        <w:rPr>
          <w:b/>
          <w:sz w:val="22"/>
          <w:u w:val="single"/>
        </w:rPr>
        <w:t xml:space="preserve"> le ou</w:t>
      </w:r>
      <w:r w:rsidR="00331DF9">
        <w:rPr>
          <w:b/>
          <w:sz w:val="22"/>
          <w:u w:val="single"/>
        </w:rPr>
        <w:t xml:space="preserve"> vers</w:t>
      </w:r>
      <w:r>
        <w:rPr>
          <w:b/>
          <w:sz w:val="22"/>
          <w:u w:val="single"/>
        </w:rPr>
        <w:t xml:space="preserve"> le</w:t>
      </w:r>
      <w:r w:rsidR="003B38BD">
        <w:rPr>
          <w:b/>
          <w:sz w:val="22"/>
          <w:u w:val="single"/>
        </w:rPr>
        <w:t xml:space="preserve"> </w:t>
      </w:r>
      <w:r w:rsidR="00485BA7">
        <w:rPr>
          <w:b/>
          <w:sz w:val="22"/>
          <w:u w:val="single"/>
        </w:rPr>
        <w:t>1</w:t>
      </w:r>
      <w:r>
        <w:rPr>
          <w:b/>
          <w:sz w:val="22"/>
          <w:u w:val="single"/>
        </w:rPr>
        <w:t xml:space="preserve"> décembre </w:t>
      </w:r>
      <w:r w:rsidR="007647A4">
        <w:rPr>
          <w:b/>
          <w:sz w:val="22"/>
          <w:u w:val="single"/>
        </w:rPr>
        <w:t>202</w:t>
      </w:r>
      <w:r w:rsidR="00EA1FED">
        <w:rPr>
          <w:b/>
          <w:sz w:val="22"/>
          <w:u w:val="single"/>
        </w:rPr>
        <w:t>5</w:t>
      </w:r>
      <w:r w:rsidR="00B73BB3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; aucun changement ne pourra être effectué après cette date</w:t>
      </w:r>
      <w:r>
        <w:rPr>
          <w:b/>
          <w:sz w:val="22"/>
        </w:rPr>
        <w:t>.</w:t>
      </w:r>
    </w:p>
    <w:p w14:paraId="27F0883C" w14:textId="77777777" w:rsidR="0031604B" w:rsidRDefault="0031604B" w:rsidP="0031604B">
      <w:pPr>
        <w:tabs>
          <w:tab w:val="left" w:pos="810"/>
          <w:tab w:val="left" w:pos="990"/>
        </w:tabs>
        <w:jc w:val="both"/>
        <w:rPr>
          <w:b/>
          <w:i/>
          <w:sz w:val="16"/>
        </w:rPr>
      </w:pPr>
    </w:p>
    <w:p w14:paraId="13E8B3F0" w14:textId="77777777" w:rsidR="00157855" w:rsidRDefault="00157855" w:rsidP="0031604B">
      <w:pPr>
        <w:jc w:val="both"/>
        <w:rPr>
          <w:sz w:val="22"/>
        </w:rPr>
      </w:pPr>
    </w:p>
    <w:p w14:paraId="614BC72A" w14:textId="7076C139" w:rsidR="0031604B" w:rsidRDefault="00BE3699" w:rsidP="00074FD6">
      <w:pPr>
        <w:jc w:val="both"/>
        <w:rPr>
          <w:b/>
          <w:i/>
          <w:sz w:val="16"/>
        </w:rPr>
      </w:pPr>
      <w:r>
        <w:rPr>
          <w:b/>
          <w:sz w:val="22"/>
        </w:rPr>
        <w:t>À chaque partie, un joueur du match pour chaque équipe est choisi et reçoit un souvenir à l’effigie du tournoi.</w:t>
      </w:r>
      <w:r w:rsidR="00246369">
        <w:rPr>
          <w:b/>
          <w:sz w:val="22"/>
        </w:rPr>
        <w:t xml:space="preserve"> </w:t>
      </w:r>
      <w:r w:rsidR="00BF343E">
        <w:rPr>
          <w:b/>
          <w:sz w:val="22"/>
        </w:rPr>
        <w:t>De plus une collation est servie entre la deuxième et la troisième période.</w:t>
      </w:r>
    </w:p>
    <w:p w14:paraId="33249350" w14:textId="77777777" w:rsidR="0031604B" w:rsidRDefault="0031604B" w:rsidP="0031604B">
      <w:pPr>
        <w:rPr>
          <w:sz w:val="22"/>
        </w:rPr>
      </w:pPr>
      <w:r>
        <w:rPr>
          <w:sz w:val="22"/>
        </w:rPr>
        <w:t>Nous espérons, en terminant, avoir la chance de vous accueillir chez nous cette année lors de ce tournoi et vous prions d’accepter nos salutations les plus sportives </w:t>
      </w:r>
    </w:p>
    <w:p w14:paraId="1D3443F9" w14:textId="77777777" w:rsidR="0031604B" w:rsidRDefault="0031604B" w:rsidP="0031604B">
      <w:pPr>
        <w:rPr>
          <w:sz w:val="22"/>
        </w:rPr>
      </w:pPr>
    </w:p>
    <w:p w14:paraId="79206E1C" w14:textId="72B9E67D" w:rsidR="0031604B" w:rsidRDefault="0031604B" w:rsidP="0031604B">
      <w:pPr>
        <w:rPr>
          <w:sz w:val="22"/>
        </w:rPr>
      </w:pPr>
      <w:r>
        <w:rPr>
          <w:sz w:val="22"/>
        </w:rPr>
        <w:t>François Vachon, coordonnateur du tournoi</w:t>
      </w:r>
    </w:p>
    <w:p w14:paraId="60CC2F16" w14:textId="14374B91" w:rsidR="001E725F" w:rsidRDefault="001E725F" w:rsidP="0031604B">
      <w:pPr>
        <w:rPr>
          <w:sz w:val="22"/>
        </w:rPr>
      </w:pPr>
    </w:p>
    <w:p w14:paraId="1D1949B0" w14:textId="77777777" w:rsidR="009952E0" w:rsidRDefault="009952E0" w:rsidP="009952E0">
      <w:pPr>
        <w:tabs>
          <w:tab w:val="left" w:pos="810"/>
          <w:tab w:val="left" w:pos="990"/>
        </w:tabs>
        <w:ind w:left="990" w:hanging="990"/>
        <w:jc w:val="center"/>
        <w:rPr>
          <w:sz w:val="22"/>
        </w:rPr>
      </w:pPr>
    </w:p>
    <w:p w14:paraId="082668DD" w14:textId="77777777" w:rsidR="00EA1FED" w:rsidRDefault="00EA1FED" w:rsidP="009952E0">
      <w:pPr>
        <w:tabs>
          <w:tab w:val="left" w:pos="810"/>
          <w:tab w:val="left" w:pos="990"/>
        </w:tabs>
        <w:ind w:left="990" w:hanging="990"/>
        <w:jc w:val="center"/>
        <w:rPr>
          <w:sz w:val="22"/>
        </w:rPr>
      </w:pPr>
    </w:p>
    <w:p w14:paraId="22E6C6F1" w14:textId="77777777" w:rsidR="00EA1FED" w:rsidRDefault="00EA1FED" w:rsidP="009952E0">
      <w:pPr>
        <w:tabs>
          <w:tab w:val="left" w:pos="810"/>
          <w:tab w:val="left" w:pos="990"/>
        </w:tabs>
        <w:ind w:left="990" w:hanging="990"/>
        <w:jc w:val="center"/>
        <w:rPr>
          <w:b/>
          <w:sz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30"/>
        <w:gridCol w:w="3110"/>
      </w:tblGrid>
      <w:tr w:rsidR="009952E0" w:rsidRPr="005E6A69" w14:paraId="1BAB9AC4" w14:textId="77777777" w:rsidTr="00ED4686">
        <w:trPr>
          <w:cantSplit/>
        </w:trPr>
        <w:tc>
          <w:tcPr>
            <w:tcW w:w="6100" w:type="dxa"/>
            <w:gridSpan w:val="2"/>
          </w:tcPr>
          <w:p w14:paraId="6E2CADFD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lastRenderedPageBreak/>
              <w:t>Nom de l’équipe :</w:t>
            </w:r>
          </w:p>
        </w:tc>
        <w:tc>
          <w:tcPr>
            <w:tcW w:w="3110" w:type="dxa"/>
          </w:tcPr>
          <w:p w14:paraId="431BC6EF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Classe :</w:t>
            </w:r>
          </w:p>
        </w:tc>
      </w:tr>
      <w:tr w:rsidR="009952E0" w14:paraId="55AFE5D1" w14:textId="77777777" w:rsidTr="00ED4686">
        <w:tc>
          <w:tcPr>
            <w:tcW w:w="3070" w:type="dxa"/>
          </w:tcPr>
          <w:p w14:paraId="215CFFD0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Ville :</w:t>
            </w:r>
          </w:p>
        </w:tc>
        <w:tc>
          <w:tcPr>
            <w:tcW w:w="3030" w:type="dxa"/>
          </w:tcPr>
          <w:p w14:paraId="07CE814B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110" w:type="dxa"/>
          </w:tcPr>
          <w:p w14:paraId="1842CC9A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9952E0" w14:paraId="710859AD" w14:textId="77777777" w:rsidTr="00ED4686">
        <w:tc>
          <w:tcPr>
            <w:tcW w:w="3070" w:type="dxa"/>
          </w:tcPr>
          <w:p w14:paraId="581073C4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Ligue :</w:t>
            </w:r>
          </w:p>
        </w:tc>
        <w:tc>
          <w:tcPr>
            <w:tcW w:w="3030" w:type="dxa"/>
          </w:tcPr>
          <w:p w14:paraId="0A36152D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Zone :</w:t>
            </w:r>
          </w:p>
        </w:tc>
        <w:tc>
          <w:tcPr>
            <w:tcW w:w="3110" w:type="dxa"/>
          </w:tcPr>
          <w:p w14:paraId="57D71332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Région :</w:t>
            </w:r>
          </w:p>
        </w:tc>
      </w:tr>
      <w:tr w:rsidR="009952E0" w:rsidRPr="005E6A69" w14:paraId="464178A8" w14:textId="77777777" w:rsidTr="00ED4686">
        <w:tc>
          <w:tcPr>
            <w:tcW w:w="3070" w:type="dxa"/>
          </w:tcPr>
          <w:p w14:paraId="68652CFE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Couleur des gilets : (1</w:t>
            </w:r>
            <w:r w:rsidRPr="005E6A69">
              <w:rPr>
                <w:sz w:val="28"/>
                <w:szCs w:val="28"/>
                <w:vertAlign w:val="superscript"/>
              </w:rPr>
              <w:t>er</w:t>
            </w:r>
            <w:r w:rsidRPr="005E6A69">
              <w:rPr>
                <w:sz w:val="28"/>
                <w:szCs w:val="28"/>
              </w:rPr>
              <w:t>)</w:t>
            </w:r>
          </w:p>
        </w:tc>
        <w:tc>
          <w:tcPr>
            <w:tcW w:w="3030" w:type="dxa"/>
          </w:tcPr>
          <w:p w14:paraId="0C7C02E3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110" w:type="dxa"/>
          </w:tcPr>
          <w:p w14:paraId="0C87868D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2</w:t>
            </w:r>
            <w:r w:rsidRPr="005E6A69">
              <w:rPr>
                <w:sz w:val="28"/>
                <w:szCs w:val="28"/>
                <w:vertAlign w:val="superscript"/>
              </w:rPr>
              <w:t>e </w:t>
            </w:r>
            <w:r w:rsidRPr="005E6A69">
              <w:rPr>
                <w:sz w:val="28"/>
                <w:szCs w:val="28"/>
              </w:rPr>
              <w:t>:</w:t>
            </w:r>
          </w:p>
        </w:tc>
      </w:tr>
      <w:tr w:rsidR="009952E0" w14:paraId="4727A5ED" w14:textId="77777777" w:rsidTr="00ED4686">
        <w:trPr>
          <w:cantSplit/>
        </w:trPr>
        <w:tc>
          <w:tcPr>
            <w:tcW w:w="6100" w:type="dxa"/>
            <w:gridSpan w:val="2"/>
            <w:tcBorders>
              <w:bottom w:val="nil"/>
            </w:tcBorders>
          </w:tcPr>
          <w:p w14:paraId="58BEB007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Instructeur :</w:t>
            </w:r>
          </w:p>
        </w:tc>
        <w:tc>
          <w:tcPr>
            <w:tcW w:w="3110" w:type="dxa"/>
            <w:tcBorders>
              <w:bottom w:val="nil"/>
            </w:tcBorders>
          </w:tcPr>
          <w:p w14:paraId="2673E512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 xml:space="preserve">Téléphone(s) : </w:t>
            </w:r>
            <w:proofErr w:type="gramStart"/>
            <w:r w:rsidRPr="005E6A69">
              <w:rPr>
                <w:sz w:val="28"/>
                <w:szCs w:val="28"/>
              </w:rPr>
              <w:t xml:space="preserve">(  </w:t>
            </w:r>
            <w:proofErr w:type="gramEnd"/>
            <w:r w:rsidRPr="005E6A69">
              <w:rPr>
                <w:sz w:val="28"/>
                <w:szCs w:val="28"/>
              </w:rPr>
              <w:t xml:space="preserve">   </w:t>
            </w:r>
            <w:proofErr w:type="gramStart"/>
            <w:r w:rsidRPr="005E6A69">
              <w:rPr>
                <w:sz w:val="28"/>
                <w:szCs w:val="28"/>
              </w:rPr>
              <w:t xml:space="preserve">  )</w:t>
            </w:r>
            <w:proofErr w:type="gramEnd"/>
          </w:p>
        </w:tc>
      </w:tr>
      <w:tr w:rsidR="009952E0" w14:paraId="608CA707" w14:textId="77777777" w:rsidTr="00ED4686">
        <w:trPr>
          <w:cantSplit/>
        </w:trPr>
        <w:tc>
          <w:tcPr>
            <w:tcW w:w="6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54C63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Gérant :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14:paraId="67206341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 xml:space="preserve">Téléphone(s) : </w:t>
            </w:r>
            <w:proofErr w:type="gramStart"/>
            <w:r w:rsidRPr="005E6A69">
              <w:rPr>
                <w:sz w:val="28"/>
                <w:szCs w:val="28"/>
              </w:rPr>
              <w:t xml:space="preserve">(  </w:t>
            </w:r>
            <w:proofErr w:type="gramEnd"/>
            <w:r w:rsidRPr="005E6A69">
              <w:rPr>
                <w:sz w:val="28"/>
                <w:szCs w:val="28"/>
              </w:rPr>
              <w:t xml:space="preserve">   </w:t>
            </w:r>
            <w:proofErr w:type="gramStart"/>
            <w:r w:rsidRPr="005E6A69">
              <w:rPr>
                <w:sz w:val="28"/>
                <w:szCs w:val="28"/>
              </w:rPr>
              <w:t xml:space="preserve">  )</w:t>
            </w:r>
            <w:proofErr w:type="gramEnd"/>
          </w:p>
        </w:tc>
      </w:tr>
    </w:tbl>
    <w:p w14:paraId="0EF09F66" w14:textId="77777777" w:rsidR="009952E0" w:rsidRPr="005E6A69" w:rsidRDefault="009952E0" w:rsidP="009952E0">
      <w:pPr>
        <w:tabs>
          <w:tab w:val="left" w:pos="810"/>
          <w:tab w:val="left" w:pos="990"/>
        </w:tabs>
        <w:ind w:left="990" w:hanging="990"/>
        <w:rPr>
          <w:b/>
          <w:sz w:val="28"/>
          <w:szCs w:val="28"/>
        </w:rPr>
      </w:pPr>
    </w:p>
    <w:p w14:paraId="2033D2C4" w14:textId="03008D7E" w:rsidR="00CB3901" w:rsidRPr="00CB3901" w:rsidRDefault="00CB3901" w:rsidP="00CB3901">
      <w:pPr>
        <w:tabs>
          <w:tab w:val="left" w:pos="810"/>
          <w:tab w:val="left" w:pos="990"/>
        </w:tabs>
        <w:rPr>
          <w:bCs/>
          <w:caps/>
          <w:sz w:val="28"/>
          <w:szCs w:val="28"/>
        </w:rPr>
      </w:pPr>
      <w:r w:rsidRPr="00CB3901">
        <w:rPr>
          <w:bCs/>
          <w:caps/>
          <w:sz w:val="28"/>
          <w:szCs w:val="28"/>
        </w:rPr>
        <w:t>Coordonnées de la personne responsable</w:t>
      </w:r>
      <w:r>
        <w:rPr>
          <w:bCs/>
          <w:caps/>
          <w:sz w:val="28"/>
          <w:szCs w:val="28"/>
        </w:rPr>
        <w:t> :</w:t>
      </w:r>
    </w:p>
    <w:p w14:paraId="7F296332" w14:textId="77777777" w:rsidR="00CB3901" w:rsidRPr="00CB3901" w:rsidRDefault="00CB3901" w:rsidP="00CB3901">
      <w:pPr>
        <w:tabs>
          <w:tab w:val="left" w:pos="810"/>
          <w:tab w:val="left" w:pos="990"/>
        </w:tabs>
        <w:ind w:left="990" w:hanging="990"/>
        <w:rPr>
          <w:bCs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30"/>
        <w:gridCol w:w="3112"/>
      </w:tblGrid>
      <w:tr w:rsidR="009952E0" w:rsidRPr="005E6A69" w14:paraId="1F8337B4" w14:textId="77777777" w:rsidTr="00ED4686">
        <w:tc>
          <w:tcPr>
            <w:tcW w:w="6100" w:type="dxa"/>
            <w:gridSpan w:val="2"/>
          </w:tcPr>
          <w:p w14:paraId="01F6BFB6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Nom :</w:t>
            </w:r>
          </w:p>
        </w:tc>
        <w:tc>
          <w:tcPr>
            <w:tcW w:w="3112" w:type="dxa"/>
          </w:tcPr>
          <w:p w14:paraId="7225643C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Fonction :</w:t>
            </w:r>
          </w:p>
        </w:tc>
      </w:tr>
      <w:tr w:rsidR="009952E0" w:rsidRPr="005E6A69" w14:paraId="48E344C1" w14:textId="77777777" w:rsidTr="00ED4686">
        <w:tc>
          <w:tcPr>
            <w:tcW w:w="6100" w:type="dxa"/>
            <w:gridSpan w:val="2"/>
          </w:tcPr>
          <w:p w14:paraId="07FCC026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Adresse :</w:t>
            </w:r>
          </w:p>
        </w:tc>
        <w:tc>
          <w:tcPr>
            <w:tcW w:w="3112" w:type="dxa"/>
          </w:tcPr>
          <w:p w14:paraId="0664176C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9952E0" w:rsidRPr="005E6A69" w14:paraId="65DB1337" w14:textId="77777777" w:rsidTr="00ED4686">
        <w:tc>
          <w:tcPr>
            <w:tcW w:w="6100" w:type="dxa"/>
            <w:gridSpan w:val="2"/>
          </w:tcPr>
          <w:p w14:paraId="51D174A2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Ville :</w:t>
            </w:r>
          </w:p>
        </w:tc>
        <w:tc>
          <w:tcPr>
            <w:tcW w:w="3112" w:type="dxa"/>
          </w:tcPr>
          <w:p w14:paraId="6B74407E" w14:textId="77777777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Code postal :</w:t>
            </w:r>
          </w:p>
        </w:tc>
      </w:tr>
      <w:tr w:rsidR="009952E0" w:rsidRPr="005E6A69" w14:paraId="0BF98697" w14:textId="77777777" w:rsidTr="00ED4686">
        <w:tc>
          <w:tcPr>
            <w:tcW w:w="3070" w:type="dxa"/>
          </w:tcPr>
          <w:p w14:paraId="207CFF1F" w14:textId="1D25EB9C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>Téléphone (</w:t>
            </w:r>
            <w:proofErr w:type="spellStart"/>
            <w:r w:rsidRPr="005E6A69">
              <w:rPr>
                <w:sz w:val="28"/>
                <w:szCs w:val="28"/>
              </w:rPr>
              <w:t>rés</w:t>
            </w:r>
            <w:proofErr w:type="spellEnd"/>
            <w:r w:rsidRPr="005E6A69">
              <w:rPr>
                <w:sz w:val="28"/>
                <w:szCs w:val="28"/>
              </w:rPr>
              <w:t>.)</w:t>
            </w:r>
            <w:r w:rsidR="00B73BB3" w:rsidRPr="005E6A69">
              <w:rPr>
                <w:sz w:val="28"/>
                <w:szCs w:val="28"/>
              </w:rPr>
              <w:t xml:space="preserve"> :   </w:t>
            </w:r>
          </w:p>
        </w:tc>
        <w:tc>
          <w:tcPr>
            <w:tcW w:w="3030" w:type="dxa"/>
          </w:tcPr>
          <w:p w14:paraId="76540F71" w14:textId="24A182C8" w:rsidR="009952E0" w:rsidRPr="005E6A69" w:rsidRDefault="00074FD6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 xml:space="preserve"> </w:t>
            </w:r>
            <w:r w:rsidR="009952E0" w:rsidRPr="005E6A69">
              <w:rPr>
                <w:sz w:val="28"/>
                <w:szCs w:val="28"/>
              </w:rPr>
              <w:t>(</w:t>
            </w:r>
            <w:proofErr w:type="gramStart"/>
            <w:r w:rsidR="009952E0" w:rsidRPr="005E6A69">
              <w:rPr>
                <w:sz w:val="28"/>
                <w:szCs w:val="28"/>
              </w:rPr>
              <w:t>bureau</w:t>
            </w:r>
            <w:proofErr w:type="gramEnd"/>
            <w:r w:rsidR="009952E0" w:rsidRPr="005E6A69">
              <w:rPr>
                <w:sz w:val="28"/>
                <w:szCs w:val="28"/>
              </w:rPr>
              <w:t xml:space="preserve">) : </w:t>
            </w:r>
          </w:p>
        </w:tc>
        <w:tc>
          <w:tcPr>
            <w:tcW w:w="3112" w:type="dxa"/>
          </w:tcPr>
          <w:p w14:paraId="11E15153" w14:textId="2538DBFC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sz w:val="28"/>
                <w:szCs w:val="28"/>
              </w:rPr>
              <w:t xml:space="preserve">Télécopieur : </w:t>
            </w:r>
          </w:p>
        </w:tc>
      </w:tr>
      <w:tr w:rsidR="009952E0" w:rsidRPr="005E6A69" w14:paraId="50D18AEF" w14:textId="77777777" w:rsidTr="00ED4686">
        <w:tc>
          <w:tcPr>
            <w:tcW w:w="9212" w:type="dxa"/>
            <w:gridSpan w:val="3"/>
          </w:tcPr>
          <w:p w14:paraId="7EAD137C" w14:textId="69918689" w:rsidR="009952E0" w:rsidRPr="005E6A69" w:rsidRDefault="009952E0" w:rsidP="00ED4686">
            <w:pPr>
              <w:tabs>
                <w:tab w:val="left" w:pos="810"/>
                <w:tab w:val="left" w:pos="990"/>
              </w:tabs>
              <w:spacing w:before="40" w:after="40"/>
              <w:rPr>
                <w:sz w:val="28"/>
                <w:szCs w:val="28"/>
              </w:rPr>
            </w:pPr>
            <w:r w:rsidRPr="005E6A69">
              <w:rPr>
                <w:b/>
                <w:color w:val="FF0000"/>
                <w:sz w:val="28"/>
                <w:szCs w:val="28"/>
              </w:rPr>
              <w:t>Courriel</w:t>
            </w:r>
            <w:r w:rsidR="00CB3901">
              <w:rPr>
                <w:b/>
                <w:color w:val="FF0000"/>
                <w:sz w:val="28"/>
                <w:szCs w:val="28"/>
              </w:rPr>
              <w:t xml:space="preserve"> (important)</w:t>
            </w:r>
            <w:r w:rsidRPr="005E6A69">
              <w:rPr>
                <w:b/>
                <w:color w:val="FF0000"/>
                <w:sz w:val="28"/>
                <w:szCs w:val="28"/>
              </w:rPr>
              <w:t> </w:t>
            </w:r>
            <w:r w:rsidRPr="005E6A69">
              <w:rPr>
                <w:color w:val="FF0000"/>
                <w:sz w:val="28"/>
                <w:szCs w:val="28"/>
              </w:rPr>
              <w:t>:</w:t>
            </w:r>
          </w:p>
        </w:tc>
      </w:tr>
    </w:tbl>
    <w:p w14:paraId="70CA7A7B" w14:textId="77777777" w:rsidR="009952E0" w:rsidRPr="005E6A69" w:rsidRDefault="009952E0" w:rsidP="009952E0">
      <w:pPr>
        <w:tabs>
          <w:tab w:val="left" w:pos="810"/>
          <w:tab w:val="left" w:pos="990"/>
        </w:tabs>
        <w:ind w:left="990" w:hanging="990"/>
        <w:jc w:val="both"/>
        <w:rPr>
          <w:sz w:val="28"/>
          <w:szCs w:val="28"/>
        </w:rPr>
      </w:pPr>
    </w:p>
    <w:p w14:paraId="22C9B37A" w14:textId="401FC6BD" w:rsidR="009952E0" w:rsidRDefault="009952E0" w:rsidP="009952E0">
      <w:pPr>
        <w:tabs>
          <w:tab w:val="left" w:pos="900"/>
        </w:tabs>
        <w:ind w:left="900" w:hanging="900"/>
        <w:jc w:val="both"/>
        <w:rPr>
          <w:b/>
          <w:sz w:val="22"/>
        </w:rPr>
      </w:pPr>
      <w:r w:rsidRPr="005E6A69">
        <w:rPr>
          <w:b/>
          <w:sz w:val="28"/>
          <w:szCs w:val="28"/>
          <w:u w:val="single"/>
        </w:rPr>
        <w:t>NOTE</w:t>
      </w:r>
      <w:r w:rsidRPr="005E6A69">
        <w:rPr>
          <w:b/>
          <w:sz w:val="28"/>
          <w:szCs w:val="28"/>
        </w:rPr>
        <w:t xml:space="preserve"> : </w:t>
      </w:r>
      <w:r w:rsidRPr="005E6A69">
        <w:rPr>
          <w:sz w:val="28"/>
          <w:szCs w:val="28"/>
        </w:rPr>
        <w:t>LES HORAIRES SERONT PRÊTS</w:t>
      </w:r>
      <w:r w:rsidR="00331DF9" w:rsidRPr="005E6A69">
        <w:rPr>
          <w:sz w:val="28"/>
          <w:szCs w:val="28"/>
        </w:rPr>
        <w:t xml:space="preserve"> </w:t>
      </w:r>
      <w:r w:rsidR="00EA1FED">
        <w:rPr>
          <w:sz w:val="28"/>
          <w:szCs w:val="28"/>
        </w:rPr>
        <w:t xml:space="preserve">LE OU </w:t>
      </w:r>
      <w:r w:rsidR="00331DF9" w:rsidRPr="005E6A69">
        <w:rPr>
          <w:sz w:val="28"/>
          <w:szCs w:val="28"/>
        </w:rPr>
        <w:t>VERS</w:t>
      </w:r>
      <w:r w:rsidRPr="005E6A69">
        <w:rPr>
          <w:sz w:val="28"/>
          <w:szCs w:val="28"/>
        </w:rPr>
        <w:t xml:space="preserve"> LE </w:t>
      </w:r>
      <w:r w:rsidR="00074FD6" w:rsidRPr="005E6A69">
        <w:rPr>
          <w:sz w:val="28"/>
          <w:szCs w:val="28"/>
        </w:rPr>
        <w:t>1</w:t>
      </w:r>
      <w:r w:rsidR="00ED4686" w:rsidRPr="005E6A69">
        <w:rPr>
          <w:sz w:val="28"/>
          <w:szCs w:val="28"/>
        </w:rPr>
        <w:t xml:space="preserve"> DÉCEMBRE</w:t>
      </w:r>
      <w:r w:rsidR="00DD4F61" w:rsidRPr="005E6A69">
        <w:rPr>
          <w:sz w:val="28"/>
          <w:szCs w:val="28"/>
        </w:rPr>
        <w:t xml:space="preserve"> </w:t>
      </w:r>
      <w:r w:rsidR="00BC23EC" w:rsidRPr="005E6A69">
        <w:rPr>
          <w:sz w:val="28"/>
          <w:szCs w:val="28"/>
        </w:rPr>
        <w:t>202</w:t>
      </w:r>
      <w:r w:rsidR="00EA1FED">
        <w:rPr>
          <w:sz w:val="28"/>
          <w:szCs w:val="28"/>
        </w:rPr>
        <w:t>5</w:t>
      </w:r>
      <w:r w:rsidR="00B73BB3" w:rsidRPr="005E6A69">
        <w:rPr>
          <w:sz w:val="28"/>
          <w:szCs w:val="28"/>
        </w:rPr>
        <w:t>,</w:t>
      </w:r>
      <w:r w:rsidR="00DD4F61" w:rsidRPr="005E6A69">
        <w:rPr>
          <w:sz w:val="28"/>
          <w:szCs w:val="28"/>
        </w:rPr>
        <w:t xml:space="preserve"> </w:t>
      </w:r>
      <w:r w:rsidR="00B73BB3" w:rsidRPr="005E6A69">
        <w:rPr>
          <w:sz w:val="28"/>
          <w:szCs w:val="28"/>
        </w:rPr>
        <w:t>AUCUN</w:t>
      </w:r>
      <w:r w:rsidR="00DD4F61" w:rsidRPr="005E6A69">
        <w:rPr>
          <w:sz w:val="28"/>
          <w:szCs w:val="28"/>
        </w:rPr>
        <w:t xml:space="preserve"> </w:t>
      </w:r>
      <w:r w:rsidRPr="005E6A69">
        <w:rPr>
          <w:sz w:val="28"/>
          <w:szCs w:val="28"/>
        </w:rPr>
        <w:t>CHANGEMENT</w:t>
      </w:r>
      <w:r>
        <w:rPr>
          <w:sz w:val="22"/>
        </w:rPr>
        <w:t xml:space="preserve"> NE POURRA ÊTRE EFFECTUÉ APRÈS CETTE DATE</w:t>
      </w:r>
      <w:r w:rsidR="00B73BB3">
        <w:rPr>
          <w:sz w:val="22"/>
        </w:rPr>
        <w:t xml:space="preserve"> À MOINS D’UN CAS MAJEUR</w:t>
      </w:r>
      <w:r>
        <w:rPr>
          <w:sz w:val="22"/>
        </w:rPr>
        <w:t>.</w:t>
      </w:r>
    </w:p>
    <w:p w14:paraId="2EF70D4A" w14:textId="77777777" w:rsidR="009952E0" w:rsidRDefault="009952E0" w:rsidP="009952E0">
      <w:pPr>
        <w:tabs>
          <w:tab w:val="left" w:pos="810"/>
          <w:tab w:val="left" w:pos="990"/>
        </w:tabs>
        <w:ind w:left="990" w:hanging="990"/>
        <w:jc w:val="both"/>
        <w:rPr>
          <w:sz w:val="12"/>
        </w:rPr>
      </w:pPr>
    </w:p>
    <w:p w14:paraId="7D713389" w14:textId="0810A1A5" w:rsidR="009952E0" w:rsidRPr="005E6A69" w:rsidRDefault="009952E0" w:rsidP="009952E0">
      <w:pPr>
        <w:tabs>
          <w:tab w:val="left" w:pos="810"/>
        </w:tabs>
        <w:jc w:val="both"/>
        <w:rPr>
          <w:b/>
          <w:caps/>
          <w:sz w:val="24"/>
          <w:szCs w:val="24"/>
        </w:rPr>
      </w:pPr>
      <w:r w:rsidRPr="005E6A69">
        <w:rPr>
          <w:b/>
          <w:caps/>
          <w:sz w:val="24"/>
          <w:szCs w:val="24"/>
        </w:rPr>
        <w:t>Prière</w:t>
      </w:r>
      <w:r w:rsidRPr="005E6A69">
        <w:rPr>
          <w:b/>
          <w:caps/>
          <w:sz w:val="28"/>
          <w:szCs w:val="28"/>
        </w:rPr>
        <w:t xml:space="preserve"> </w:t>
      </w:r>
      <w:r w:rsidRPr="005E6A69">
        <w:rPr>
          <w:b/>
          <w:caps/>
          <w:sz w:val="24"/>
          <w:szCs w:val="24"/>
        </w:rPr>
        <w:t>de retourner ce formulaire d’inscription (EN INCLUANT le paiement) à l’adresse suivante </w:t>
      </w:r>
      <w:r w:rsidR="005E6A69" w:rsidRPr="005E6A69">
        <w:rPr>
          <w:b/>
          <w:caps/>
          <w:sz w:val="24"/>
          <w:szCs w:val="24"/>
        </w:rPr>
        <w:t xml:space="preserve">ou par </w:t>
      </w:r>
      <w:proofErr w:type="gramStart"/>
      <w:r w:rsidR="005E6A69" w:rsidRPr="005E6A69">
        <w:rPr>
          <w:b/>
          <w:caps/>
          <w:sz w:val="24"/>
          <w:szCs w:val="24"/>
        </w:rPr>
        <w:t>courriel</w:t>
      </w:r>
      <w:r w:rsidRPr="005E6A69">
        <w:rPr>
          <w:b/>
          <w:caps/>
          <w:sz w:val="24"/>
          <w:szCs w:val="24"/>
        </w:rPr>
        <w:t>:</w:t>
      </w:r>
      <w:proofErr w:type="gramEnd"/>
    </w:p>
    <w:p w14:paraId="7AD31051" w14:textId="77777777" w:rsidR="009952E0" w:rsidRPr="005E6A69" w:rsidRDefault="009952E0" w:rsidP="009952E0">
      <w:pPr>
        <w:tabs>
          <w:tab w:val="left" w:pos="810"/>
          <w:tab w:val="left" w:pos="990"/>
        </w:tabs>
        <w:ind w:left="990" w:hanging="990"/>
        <w:jc w:val="both"/>
        <w:rPr>
          <w:sz w:val="28"/>
          <w:szCs w:val="28"/>
        </w:rPr>
      </w:pPr>
    </w:p>
    <w:p w14:paraId="0E25F5E1" w14:textId="29C10277" w:rsidR="009952E0" w:rsidRPr="005E6A69" w:rsidRDefault="009952E0" w:rsidP="009952E0">
      <w:pPr>
        <w:rPr>
          <w:sz w:val="28"/>
          <w:szCs w:val="28"/>
        </w:rPr>
      </w:pPr>
      <w:r w:rsidRPr="005E6A69">
        <w:rPr>
          <w:sz w:val="28"/>
          <w:szCs w:val="28"/>
        </w:rPr>
        <w:t xml:space="preserve">Tournoi </w:t>
      </w:r>
      <w:proofErr w:type="spellStart"/>
      <w:r w:rsidR="00ED4686" w:rsidRPr="005E6A69">
        <w:rPr>
          <w:sz w:val="28"/>
          <w:szCs w:val="28"/>
        </w:rPr>
        <w:t>Pee-Wee</w:t>
      </w:r>
      <w:proofErr w:type="spellEnd"/>
      <w:r w:rsidR="00B73BB3" w:rsidRPr="005E6A69">
        <w:rPr>
          <w:sz w:val="28"/>
          <w:szCs w:val="28"/>
        </w:rPr>
        <w:t xml:space="preserve"> </w:t>
      </w:r>
      <w:r w:rsidRPr="005E6A69">
        <w:rPr>
          <w:sz w:val="28"/>
          <w:szCs w:val="28"/>
        </w:rPr>
        <w:t>« </w:t>
      </w:r>
      <w:r w:rsidR="00F23991" w:rsidRPr="005E6A69">
        <w:rPr>
          <w:sz w:val="28"/>
          <w:szCs w:val="28"/>
        </w:rPr>
        <w:t>Lions-Beauce Atlas</w:t>
      </w:r>
      <w:r w:rsidRPr="005E6A69">
        <w:rPr>
          <w:sz w:val="28"/>
          <w:szCs w:val="28"/>
        </w:rPr>
        <w:t> »</w:t>
      </w:r>
    </w:p>
    <w:p w14:paraId="6156755B" w14:textId="77777777" w:rsidR="009952E0" w:rsidRPr="005E6A69" w:rsidRDefault="009952E0" w:rsidP="009952E0">
      <w:pPr>
        <w:rPr>
          <w:sz w:val="28"/>
          <w:szCs w:val="28"/>
        </w:rPr>
      </w:pPr>
      <w:r w:rsidRPr="005E6A69">
        <w:rPr>
          <w:sz w:val="28"/>
          <w:szCs w:val="28"/>
        </w:rPr>
        <w:t xml:space="preserve">Monsieur </w:t>
      </w:r>
      <w:r w:rsidR="00ED4686" w:rsidRPr="005E6A69">
        <w:rPr>
          <w:sz w:val="28"/>
          <w:szCs w:val="28"/>
        </w:rPr>
        <w:t>François Vachon</w:t>
      </w:r>
    </w:p>
    <w:p w14:paraId="4CE0FBE0" w14:textId="77777777" w:rsidR="00ED4686" w:rsidRPr="005E6A69" w:rsidRDefault="00ED4686" w:rsidP="009952E0">
      <w:pPr>
        <w:rPr>
          <w:sz w:val="28"/>
          <w:szCs w:val="28"/>
        </w:rPr>
      </w:pPr>
      <w:r w:rsidRPr="005E6A69">
        <w:rPr>
          <w:sz w:val="28"/>
          <w:szCs w:val="28"/>
        </w:rPr>
        <w:t>542 de la Sapinière</w:t>
      </w:r>
    </w:p>
    <w:p w14:paraId="6E2B95B7" w14:textId="0B507C66" w:rsidR="009952E0" w:rsidRPr="005E6A69" w:rsidRDefault="009952E0" w:rsidP="009952E0">
      <w:pPr>
        <w:rPr>
          <w:sz w:val="28"/>
          <w:szCs w:val="28"/>
        </w:rPr>
      </w:pPr>
      <w:r w:rsidRPr="005E6A69">
        <w:rPr>
          <w:sz w:val="28"/>
          <w:szCs w:val="28"/>
        </w:rPr>
        <w:t>Sainte-</w:t>
      </w:r>
      <w:r w:rsidR="00B73BB3" w:rsidRPr="005E6A69">
        <w:rPr>
          <w:sz w:val="28"/>
          <w:szCs w:val="28"/>
        </w:rPr>
        <w:t>Marie Beauce (</w:t>
      </w:r>
      <w:r w:rsidRPr="005E6A69">
        <w:rPr>
          <w:sz w:val="28"/>
          <w:szCs w:val="28"/>
        </w:rPr>
        <w:t xml:space="preserve">Québec) G6E </w:t>
      </w:r>
      <w:r w:rsidR="00ED4686" w:rsidRPr="005E6A69">
        <w:rPr>
          <w:sz w:val="28"/>
          <w:szCs w:val="28"/>
        </w:rPr>
        <w:t>1A7</w:t>
      </w:r>
    </w:p>
    <w:p w14:paraId="191B896A" w14:textId="2CB9BC60" w:rsidR="009952E0" w:rsidRDefault="009952E0" w:rsidP="009952E0">
      <w:pPr>
        <w:tabs>
          <w:tab w:val="left" w:pos="630"/>
        </w:tabs>
        <w:rPr>
          <w:sz w:val="22"/>
        </w:rPr>
      </w:pPr>
      <w:r>
        <w:rPr>
          <w:sz w:val="22"/>
        </w:rPr>
        <w:t>Tél. :</w:t>
      </w:r>
      <w:r>
        <w:rPr>
          <w:sz w:val="22"/>
        </w:rPr>
        <w:tab/>
        <w:t>1-418-387-</w:t>
      </w:r>
      <w:r w:rsidR="00ED4686">
        <w:rPr>
          <w:sz w:val="22"/>
        </w:rPr>
        <w:t>3605</w:t>
      </w:r>
      <w:r>
        <w:rPr>
          <w:sz w:val="22"/>
        </w:rPr>
        <w:t xml:space="preserve"> (</w:t>
      </w:r>
      <w:r w:rsidR="00ED4686">
        <w:rPr>
          <w:sz w:val="22"/>
        </w:rPr>
        <w:t>soir</w:t>
      </w:r>
      <w:r>
        <w:rPr>
          <w:sz w:val="22"/>
        </w:rPr>
        <w:t xml:space="preserve">) </w:t>
      </w:r>
      <w:proofErr w:type="spellStart"/>
      <w:r w:rsidR="00EA1FED">
        <w:rPr>
          <w:sz w:val="22"/>
        </w:rPr>
        <w:t>cell</w:t>
      </w:r>
      <w:proofErr w:type="spellEnd"/>
      <w:r w:rsidR="00EA1FED">
        <w:rPr>
          <w:sz w:val="22"/>
        </w:rPr>
        <w:t>. : 418-390-3050</w:t>
      </w:r>
    </w:p>
    <w:p w14:paraId="50736BC4" w14:textId="36D950F2" w:rsidR="009952E0" w:rsidRDefault="009952E0" w:rsidP="00331DF9">
      <w:pPr>
        <w:tabs>
          <w:tab w:val="left" w:pos="630"/>
        </w:tabs>
        <w:spacing w:line="480" w:lineRule="auto"/>
        <w:rPr>
          <w:sz w:val="22"/>
        </w:rPr>
      </w:pPr>
      <w:r>
        <w:rPr>
          <w:sz w:val="22"/>
        </w:rPr>
        <w:t xml:space="preserve">Courriel : </w:t>
      </w:r>
      <w:r w:rsidR="00331DF9">
        <w:rPr>
          <w:sz w:val="22"/>
        </w:rPr>
        <w:t xml:space="preserve"> </w:t>
      </w:r>
      <w:r w:rsidR="00331DF9" w:rsidRPr="00331DF9">
        <w:rPr>
          <w:color w:val="0000FF"/>
          <w:sz w:val="22"/>
          <w:u w:val="single"/>
        </w:rPr>
        <w:t>lbelang@</w:t>
      </w:r>
      <w:r w:rsidR="00DD4F61">
        <w:rPr>
          <w:color w:val="0000FF"/>
          <w:sz w:val="22"/>
          <w:u w:val="single"/>
        </w:rPr>
        <w:t>telus.net</w:t>
      </w:r>
    </w:p>
    <w:p w14:paraId="76FA2A3F" w14:textId="77777777" w:rsidR="00331DF9" w:rsidRDefault="00331DF9" w:rsidP="00ED4686">
      <w:pPr>
        <w:tabs>
          <w:tab w:val="left" w:pos="630"/>
        </w:tabs>
        <w:spacing w:line="480" w:lineRule="auto"/>
        <w:rPr>
          <w:sz w:val="22"/>
        </w:rPr>
      </w:pPr>
    </w:p>
    <w:p w14:paraId="7633B03D" w14:textId="77777777" w:rsidR="00331DF9" w:rsidRDefault="00331DF9" w:rsidP="00ED4686">
      <w:pPr>
        <w:tabs>
          <w:tab w:val="left" w:pos="630"/>
        </w:tabs>
        <w:spacing w:line="480" w:lineRule="auto"/>
        <w:rPr>
          <w:b/>
          <w:sz w:val="22"/>
        </w:rPr>
      </w:pPr>
      <w:r>
        <w:rPr>
          <w:sz w:val="22"/>
        </w:rPr>
        <w:t xml:space="preserve">            </w:t>
      </w:r>
    </w:p>
    <w:p w14:paraId="37FD1004" w14:textId="77777777" w:rsidR="0031604B" w:rsidRDefault="0031604B" w:rsidP="0031604B"/>
    <w:sectPr w:rsidR="0031604B" w:rsidSect="00CB3901">
      <w:headerReference w:type="default" r:id="rId9"/>
      <w:pgSz w:w="12240" w:h="15840"/>
      <w:pgMar w:top="1440" w:right="1797" w:bottom="1440" w:left="85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1393" w14:textId="77777777" w:rsidR="006E0E39" w:rsidRDefault="006E0E39" w:rsidP="004C26EE">
      <w:r>
        <w:separator/>
      </w:r>
    </w:p>
  </w:endnote>
  <w:endnote w:type="continuationSeparator" w:id="0">
    <w:p w14:paraId="3A7A6F22" w14:textId="77777777" w:rsidR="006E0E39" w:rsidRDefault="006E0E39" w:rsidP="004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1B10" w14:textId="77777777" w:rsidR="006E0E39" w:rsidRDefault="006E0E39" w:rsidP="004C26EE">
      <w:r>
        <w:separator/>
      </w:r>
    </w:p>
  </w:footnote>
  <w:footnote w:type="continuationSeparator" w:id="0">
    <w:p w14:paraId="595FDFDB" w14:textId="77777777" w:rsidR="006E0E39" w:rsidRDefault="006E0E39" w:rsidP="004C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B40E" w14:textId="31E914EC" w:rsidR="00CB3901" w:rsidRPr="00CB3901" w:rsidRDefault="00CB3901" w:rsidP="00CB3901">
    <w:pPr>
      <w:pStyle w:val="En-tte"/>
      <w:tabs>
        <w:tab w:val="clear" w:pos="4320"/>
        <w:tab w:val="clear" w:pos="8640"/>
        <w:tab w:val="left" w:pos="3300"/>
      </w:tabs>
      <w:rPr>
        <w:sz w:val="40"/>
        <w:szCs w:val="40"/>
        <w:lang w:val="fr-CA"/>
      </w:rPr>
    </w:pPr>
    <w:r>
      <w:rPr>
        <w:sz w:val="40"/>
        <w:szCs w:val="40"/>
        <w:lang w:val="fr-CA"/>
      </w:rPr>
      <w:t xml:space="preserve">                          </w:t>
    </w:r>
    <w:r w:rsidRPr="00CB3901">
      <w:rPr>
        <w:sz w:val="40"/>
        <w:szCs w:val="40"/>
        <w:lang w:val="fr-CA"/>
      </w:rPr>
      <w:t>Formulaire d’inscription</w:t>
    </w:r>
    <w:r w:rsidRPr="00CB3901">
      <w:rPr>
        <w:sz w:val="40"/>
        <w:szCs w:val="40"/>
        <w:lang w:val="fr-CA"/>
      </w:rPr>
      <w:tab/>
    </w:r>
    <w:r>
      <w:rPr>
        <w:sz w:val="40"/>
        <w:szCs w:val="40"/>
        <w:lang w:val="fr-CA"/>
      </w:rPr>
      <w:t xml:space="preserve">   </w:t>
    </w:r>
  </w:p>
  <w:p w14:paraId="610FB8F4" w14:textId="77777777" w:rsidR="00CB3901" w:rsidRDefault="00CB3901">
    <w:pPr>
      <w:pStyle w:val="En-tte"/>
      <w:rPr>
        <w:lang w:val="fr-CA"/>
      </w:rPr>
    </w:pPr>
  </w:p>
  <w:p w14:paraId="6C2061C8" w14:textId="77777777" w:rsidR="00CB3901" w:rsidRDefault="00CB39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4B"/>
    <w:rsid w:val="00003F0B"/>
    <w:rsid w:val="00074FD6"/>
    <w:rsid w:val="000C64CE"/>
    <w:rsid w:val="000F288F"/>
    <w:rsid w:val="00123BAA"/>
    <w:rsid w:val="00157855"/>
    <w:rsid w:val="001633B4"/>
    <w:rsid w:val="00180304"/>
    <w:rsid w:val="001C4A17"/>
    <w:rsid w:val="001D4D07"/>
    <w:rsid w:val="001E725F"/>
    <w:rsid w:val="00246369"/>
    <w:rsid w:val="002627B8"/>
    <w:rsid w:val="00277499"/>
    <w:rsid w:val="00302D47"/>
    <w:rsid w:val="00305C2A"/>
    <w:rsid w:val="0031604B"/>
    <w:rsid w:val="0032568A"/>
    <w:rsid w:val="00331DF9"/>
    <w:rsid w:val="00384EDD"/>
    <w:rsid w:val="003B38BD"/>
    <w:rsid w:val="003C12D2"/>
    <w:rsid w:val="003C1688"/>
    <w:rsid w:val="0042591A"/>
    <w:rsid w:val="00467789"/>
    <w:rsid w:val="00485BA7"/>
    <w:rsid w:val="00490B3E"/>
    <w:rsid w:val="004C26EE"/>
    <w:rsid w:val="004D329F"/>
    <w:rsid w:val="0056351D"/>
    <w:rsid w:val="005E6A69"/>
    <w:rsid w:val="0063093E"/>
    <w:rsid w:val="006E0E39"/>
    <w:rsid w:val="00723524"/>
    <w:rsid w:val="00737F2F"/>
    <w:rsid w:val="007647A4"/>
    <w:rsid w:val="007E4FDB"/>
    <w:rsid w:val="00826751"/>
    <w:rsid w:val="009952E0"/>
    <w:rsid w:val="009F03F8"/>
    <w:rsid w:val="00A210BD"/>
    <w:rsid w:val="00A22526"/>
    <w:rsid w:val="00B070CA"/>
    <w:rsid w:val="00B27E65"/>
    <w:rsid w:val="00B73BB3"/>
    <w:rsid w:val="00BB7D51"/>
    <w:rsid w:val="00BC23EC"/>
    <w:rsid w:val="00BE3699"/>
    <w:rsid w:val="00BF343E"/>
    <w:rsid w:val="00C26B4A"/>
    <w:rsid w:val="00C270BA"/>
    <w:rsid w:val="00C33AF1"/>
    <w:rsid w:val="00C5264F"/>
    <w:rsid w:val="00C71D74"/>
    <w:rsid w:val="00CB3901"/>
    <w:rsid w:val="00CF7C02"/>
    <w:rsid w:val="00D05825"/>
    <w:rsid w:val="00DA278D"/>
    <w:rsid w:val="00DD4F61"/>
    <w:rsid w:val="00E01F25"/>
    <w:rsid w:val="00EA1FED"/>
    <w:rsid w:val="00ED4686"/>
    <w:rsid w:val="00EE7DD3"/>
    <w:rsid w:val="00F23991"/>
    <w:rsid w:val="00F57877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D2B95"/>
  <w15:docId w15:val="{76F815D7-79B4-477D-A598-1DCB9FD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04B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952E0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B070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070CA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nhideWhenUsed/>
    <w:rsid w:val="004C26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4C26EE"/>
    <w:rPr>
      <w:lang w:val="fr-FR" w:eastAsia="fr-FR"/>
    </w:rPr>
  </w:style>
  <w:style w:type="paragraph" w:styleId="Pieddepage">
    <w:name w:val="footer"/>
    <w:basedOn w:val="Normal"/>
    <w:link w:val="PieddepageCar"/>
    <w:unhideWhenUsed/>
    <w:rsid w:val="004C26E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4C26EE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EE75-8540-4540-8E14-CB48E426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42ième Tournoi provincial Pee-Wee « Vachon-Lions » de Ste-Marie</vt:lpstr>
    </vt:vector>
  </TitlesOfParts>
  <Company>fv</Company>
  <LinksUpToDate>false</LinksUpToDate>
  <CharactersWithSpaces>3242</CharactersWithSpaces>
  <SharedDoc>false</SharedDoc>
  <HLinks>
    <vt:vector size="6" baseType="variant">
      <vt:variant>
        <vt:i4>7536721</vt:i4>
      </vt:variant>
      <vt:variant>
        <vt:i4>0</vt:i4>
      </vt:variant>
      <vt:variant>
        <vt:i4>0</vt:i4>
      </vt:variant>
      <vt:variant>
        <vt:i4>5</vt:i4>
      </vt:variant>
      <vt:variant>
        <vt:lpwstr>mailto:fvachon@beauceatlas.com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42ième Tournoi provincial Pee-Wee « Vachon-Lions » de Ste-Marie</dc:title>
  <dc:creator>fv</dc:creator>
  <cp:lastModifiedBy>François Vachon</cp:lastModifiedBy>
  <cp:revision>4</cp:revision>
  <dcterms:created xsi:type="dcterms:W3CDTF">2025-07-23T17:43:00Z</dcterms:created>
  <dcterms:modified xsi:type="dcterms:W3CDTF">2025-07-24T15:47:00Z</dcterms:modified>
</cp:coreProperties>
</file>